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29" w:rsidRPr="003E73DB" w:rsidRDefault="008B1629" w:rsidP="008D1CCE">
      <w:pPr>
        <w:jc w:val="both"/>
        <w:rPr>
          <w:rFonts w:eastAsia="Calibri" w:cstheme="minorHAnsi"/>
          <w:b/>
          <w:sz w:val="28"/>
          <w:szCs w:val="28"/>
        </w:rPr>
      </w:pPr>
      <w:r w:rsidRPr="003E73DB">
        <w:rPr>
          <w:rFonts w:eastAsia="Calibri" w:cstheme="minorHAnsi"/>
          <w:b/>
          <w:sz w:val="28"/>
          <w:szCs w:val="28"/>
        </w:rPr>
        <w:t>INFORMACJA</w:t>
      </w:r>
      <w:r w:rsidR="00B57086" w:rsidRPr="003E73DB">
        <w:rPr>
          <w:rFonts w:eastAsia="Calibri" w:cstheme="minorHAnsi"/>
          <w:b/>
          <w:sz w:val="28"/>
          <w:szCs w:val="28"/>
        </w:rPr>
        <w:t xml:space="preserve"> O PRZETW</w:t>
      </w:r>
      <w:r w:rsidR="00660435" w:rsidRPr="003E73DB">
        <w:rPr>
          <w:rFonts w:eastAsia="Calibri" w:cstheme="minorHAnsi"/>
          <w:b/>
          <w:sz w:val="28"/>
          <w:szCs w:val="28"/>
        </w:rPr>
        <w:t xml:space="preserve">ARZANIU DANYCH OSOBOWYCH W ZWIAZKU </w:t>
      </w:r>
      <w:r w:rsidR="00514CBD">
        <w:rPr>
          <w:rFonts w:eastAsia="Calibri" w:cstheme="minorHAnsi"/>
          <w:b/>
          <w:sz w:val="28"/>
          <w:szCs w:val="28"/>
        </w:rPr>
        <w:br/>
      </w:r>
      <w:r w:rsidR="00660435" w:rsidRPr="003E73DB">
        <w:rPr>
          <w:rFonts w:eastAsia="Calibri" w:cstheme="minorHAnsi"/>
          <w:b/>
          <w:sz w:val="28"/>
          <w:szCs w:val="28"/>
        </w:rPr>
        <w:t>Z R</w:t>
      </w:r>
      <w:r w:rsidR="00660435" w:rsidRPr="003E73DB">
        <w:rPr>
          <w:rFonts w:eastAsia="Calibri" w:cstheme="minorHAnsi"/>
          <w:b/>
          <w:sz w:val="28"/>
          <w:szCs w:val="28"/>
        </w:rPr>
        <w:t>E</w:t>
      </w:r>
      <w:r w:rsidR="00660435" w:rsidRPr="003E73DB">
        <w:rPr>
          <w:rFonts w:eastAsia="Calibri" w:cstheme="minorHAnsi"/>
          <w:b/>
          <w:sz w:val="28"/>
          <w:szCs w:val="28"/>
        </w:rPr>
        <w:t>ALIZACJĄ STANDARDÓW OCHRONY MAŁOLETNICH</w:t>
      </w:r>
    </w:p>
    <w:p w:rsidR="000E7491" w:rsidRPr="003E73DB" w:rsidRDefault="000E7491" w:rsidP="008D1CCE">
      <w:pPr>
        <w:jc w:val="both"/>
        <w:rPr>
          <w:rFonts w:eastAsia="Calibri" w:cstheme="minorHAnsi"/>
        </w:rPr>
      </w:pPr>
    </w:p>
    <w:p w:rsidR="008B1629" w:rsidRPr="00291A39" w:rsidRDefault="008B1629" w:rsidP="008D1CCE">
      <w:pPr>
        <w:numPr>
          <w:ilvl w:val="0"/>
          <w:numId w:val="1"/>
        </w:numPr>
        <w:suppressAutoHyphens/>
        <w:spacing w:after="0" w:line="240" w:lineRule="auto"/>
        <w:contextualSpacing/>
        <w:jc w:val="both"/>
        <w:rPr>
          <w:rFonts w:eastAsia="Times New Roman" w:cstheme="minorHAnsi"/>
          <w:color w:val="2E74B5" w:themeColor="accent1" w:themeShade="BF"/>
          <w:lang w:eastAsia="zh-CN"/>
        </w:rPr>
      </w:pPr>
      <w:r w:rsidRPr="003E73DB">
        <w:rPr>
          <w:rFonts w:eastAsia="Times New Roman" w:cstheme="minorHAnsi"/>
          <w:lang w:eastAsia="zh-CN"/>
        </w:rPr>
        <w:t>Administratorem Pani/Pana danych osobowych</w:t>
      </w:r>
      <w:r w:rsidR="00B57086" w:rsidRPr="003E73DB">
        <w:rPr>
          <w:rFonts w:eastAsia="Times New Roman" w:cstheme="minorHAnsi"/>
          <w:lang w:eastAsia="zh-CN"/>
        </w:rPr>
        <w:t xml:space="preserve"> przetwarzanych w związku z</w:t>
      </w:r>
      <w:r w:rsidR="00660435" w:rsidRPr="003E73DB">
        <w:rPr>
          <w:rFonts w:eastAsia="Times New Roman" w:cstheme="minorHAnsi"/>
          <w:lang w:eastAsia="zh-CN"/>
        </w:rPr>
        <w:t xml:space="preserve"> realizacją zadań wskazanych w standardach ochrony małoletnich</w:t>
      </w:r>
      <w:r w:rsidR="003E73DB" w:rsidRPr="003E73DB">
        <w:rPr>
          <w:rFonts w:eastAsia="Times New Roman" w:cstheme="minorHAnsi"/>
          <w:lang w:eastAsia="zh-CN"/>
        </w:rPr>
        <w:t xml:space="preserve"> jest Przedszkole Samorządowe w Gdowie</w:t>
      </w:r>
      <w:r w:rsidRPr="003E73DB">
        <w:rPr>
          <w:rFonts w:eastAsia="Times New Roman" w:cstheme="minorHAnsi"/>
          <w:lang w:eastAsia="zh-CN"/>
        </w:rPr>
        <w:t>,</w:t>
      </w:r>
      <w:r w:rsidR="003E73DB" w:rsidRPr="003E73DB">
        <w:rPr>
          <w:rFonts w:eastAsia="Times New Roman" w:cstheme="minorHAnsi"/>
          <w:lang w:eastAsia="zh-CN"/>
        </w:rPr>
        <w:t xml:space="preserve"> Gdów 32-420, ul. Lekarska 4, tel. 12 251 41 71 email: </w:t>
      </w:r>
      <w:r w:rsidR="003E73DB" w:rsidRPr="00291A39">
        <w:rPr>
          <w:rFonts w:eastAsia="Times New Roman" w:cstheme="minorHAnsi"/>
          <w:color w:val="2E74B5" w:themeColor="accent1" w:themeShade="BF"/>
          <w:lang w:eastAsia="zh-CN"/>
        </w:rPr>
        <w:t>sekretariat@przedszkolegdow.pl</w:t>
      </w:r>
    </w:p>
    <w:p w:rsidR="008B1629" w:rsidRPr="003E73DB" w:rsidRDefault="008D1CCE" w:rsidP="008D1CCE">
      <w:pPr>
        <w:pStyle w:val="Akapitzlist"/>
        <w:numPr>
          <w:ilvl w:val="0"/>
          <w:numId w:val="1"/>
        </w:numPr>
        <w:jc w:val="both"/>
        <w:rPr>
          <w:rFonts w:asciiTheme="minorHAnsi" w:hAnsiTheme="minorHAnsi" w:cstheme="minorHAnsi"/>
          <w:sz w:val="22"/>
          <w:szCs w:val="22"/>
          <w:lang w:eastAsia="zh-CN"/>
        </w:rPr>
      </w:pPr>
      <w:r w:rsidRPr="003E73DB">
        <w:rPr>
          <w:rFonts w:asciiTheme="minorHAnsi" w:hAnsiTheme="minorHAnsi" w:cstheme="minorHAnsi"/>
          <w:sz w:val="22"/>
          <w:szCs w:val="22"/>
          <w:lang w:eastAsia="zh-CN"/>
        </w:rPr>
        <w:t>Pracuje z nami Inspektor ochrony danych osobowych. Umożliwiamy Państwu z nim kontakt pod adresem e-mail: iod@pq.net.pl lub poprzez kontakt listowny na adres pocztowy jednos</w:t>
      </w:r>
      <w:r w:rsidRPr="003E73DB">
        <w:rPr>
          <w:rFonts w:asciiTheme="minorHAnsi" w:hAnsiTheme="minorHAnsi" w:cstheme="minorHAnsi"/>
          <w:sz w:val="22"/>
          <w:szCs w:val="22"/>
          <w:lang w:eastAsia="zh-CN"/>
        </w:rPr>
        <w:t>t</w:t>
      </w:r>
      <w:r w:rsidRPr="003E73DB">
        <w:rPr>
          <w:rFonts w:asciiTheme="minorHAnsi" w:hAnsiTheme="minorHAnsi" w:cstheme="minorHAnsi"/>
          <w:sz w:val="22"/>
          <w:szCs w:val="22"/>
          <w:lang w:eastAsia="zh-CN"/>
        </w:rPr>
        <w:t>ki. Wyjaśni on Państwu wszelkie wątpliwości związane z przetwarzaniem danych osobowych w naszej Jednostce.</w:t>
      </w:r>
    </w:p>
    <w:p w:rsidR="000F0CF6" w:rsidRPr="003E73DB" w:rsidRDefault="00660435" w:rsidP="00F536D9">
      <w:pPr>
        <w:pStyle w:val="Akapitzlist"/>
        <w:numPr>
          <w:ilvl w:val="0"/>
          <w:numId w:val="1"/>
        </w:numPr>
        <w:jc w:val="both"/>
        <w:rPr>
          <w:rFonts w:asciiTheme="minorHAnsi" w:hAnsiTheme="minorHAnsi" w:cstheme="minorHAnsi"/>
          <w:sz w:val="22"/>
          <w:szCs w:val="22"/>
          <w:lang w:eastAsia="zh-CN"/>
        </w:rPr>
      </w:pPr>
      <w:r w:rsidRPr="003E73DB">
        <w:rPr>
          <w:rFonts w:asciiTheme="minorHAnsi" w:hAnsiTheme="minorHAnsi" w:cstheme="minorHAnsi"/>
          <w:sz w:val="22"/>
          <w:szCs w:val="22"/>
          <w:lang w:eastAsia="zh-CN"/>
        </w:rPr>
        <w:t>Kategorie przetwarzanych danych: dane identyfikacyjne tj.</w:t>
      </w:r>
      <w:r w:rsidR="00F536D9" w:rsidRPr="003E73DB">
        <w:rPr>
          <w:rFonts w:asciiTheme="minorHAnsi" w:hAnsiTheme="minorHAnsi" w:cstheme="minorHAnsi"/>
          <w:sz w:val="22"/>
          <w:szCs w:val="22"/>
          <w:lang w:eastAsia="zh-CN"/>
        </w:rPr>
        <w:t xml:space="preserve"> imię, nazwisko, nazwisko rodowe, PESEL, imię ojca, imię matki, data urodzenia, dane uzyskane z rejestru sprawców przestępstw na tle seksualnym oraz dane z zaświadczenia z KRK. D</w:t>
      </w:r>
      <w:r w:rsidRPr="003E73DB">
        <w:rPr>
          <w:rFonts w:asciiTheme="minorHAnsi" w:hAnsiTheme="minorHAnsi" w:cstheme="minorHAnsi"/>
          <w:sz w:val="22"/>
          <w:szCs w:val="22"/>
          <w:lang w:eastAsia="zh-CN"/>
        </w:rPr>
        <w:t>ane o stanie zdrowia i niepełnospra</w:t>
      </w:r>
      <w:r w:rsidRPr="003E73DB">
        <w:rPr>
          <w:rFonts w:asciiTheme="minorHAnsi" w:hAnsiTheme="minorHAnsi" w:cstheme="minorHAnsi"/>
          <w:sz w:val="22"/>
          <w:szCs w:val="22"/>
          <w:lang w:eastAsia="zh-CN"/>
        </w:rPr>
        <w:t>w</w:t>
      </w:r>
      <w:r w:rsidRPr="003E73DB">
        <w:rPr>
          <w:rFonts w:asciiTheme="minorHAnsi" w:hAnsiTheme="minorHAnsi" w:cstheme="minorHAnsi"/>
          <w:sz w:val="22"/>
          <w:szCs w:val="22"/>
          <w:lang w:eastAsia="zh-CN"/>
        </w:rPr>
        <w:t>ności oraz inne dane wrażliwe, a także dane o wyrokach sadowych  pozyskane w trakcie p</w:t>
      </w:r>
      <w:r w:rsidRPr="003E73DB">
        <w:rPr>
          <w:rFonts w:asciiTheme="minorHAnsi" w:hAnsiTheme="minorHAnsi" w:cstheme="minorHAnsi"/>
          <w:sz w:val="22"/>
          <w:szCs w:val="22"/>
          <w:lang w:eastAsia="zh-CN"/>
        </w:rPr>
        <w:t>o</w:t>
      </w:r>
      <w:r w:rsidRPr="003E73DB">
        <w:rPr>
          <w:rFonts w:asciiTheme="minorHAnsi" w:hAnsiTheme="minorHAnsi" w:cstheme="minorHAnsi"/>
          <w:sz w:val="22"/>
          <w:szCs w:val="22"/>
          <w:lang w:eastAsia="zh-CN"/>
        </w:rPr>
        <w:t>stępowań, na podstawie procedury ochrony małoletnich.</w:t>
      </w:r>
    </w:p>
    <w:p w:rsidR="0042738F" w:rsidRPr="003E73DB" w:rsidRDefault="0042738F" w:rsidP="008D1CCE">
      <w:pPr>
        <w:pStyle w:val="Akapitzlist"/>
        <w:numPr>
          <w:ilvl w:val="0"/>
          <w:numId w:val="1"/>
        </w:numPr>
        <w:jc w:val="both"/>
        <w:rPr>
          <w:rFonts w:asciiTheme="minorHAnsi" w:hAnsiTheme="minorHAnsi" w:cstheme="minorHAnsi"/>
          <w:sz w:val="22"/>
          <w:szCs w:val="22"/>
          <w:lang w:eastAsia="zh-CN"/>
        </w:rPr>
      </w:pPr>
      <w:r w:rsidRPr="003E73DB">
        <w:rPr>
          <w:rFonts w:asciiTheme="minorHAnsi" w:hAnsiTheme="minorHAnsi" w:cstheme="minorHAnsi"/>
          <w:sz w:val="22"/>
          <w:szCs w:val="22"/>
          <w:lang w:eastAsia="zh-CN"/>
        </w:rPr>
        <w:t>Kategorie osób</w:t>
      </w:r>
      <w:r w:rsidR="000E7491" w:rsidRPr="003E73DB">
        <w:rPr>
          <w:rFonts w:asciiTheme="minorHAnsi" w:hAnsiTheme="minorHAnsi" w:cstheme="minorHAnsi"/>
          <w:sz w:val="22"/>
          <w:szCs w:val="22"/>
          <w:lang w:eastAsia="zh-CN"/>
        </w:rPr>
        <w:t>, których dane są przetwarzane</w:t>
      </w:r>
      <w:r w:rsidRPr="003E73DB">
        <w:rPr>
          <w:rFonts w:asciiTheme="minorHAnsi" w:hAnsiTheme="minorHAnsi" w:cstheme="minorHAnsi"/>
          <w:sz w:val="22"/>
          <w:szCs w:val="22"/>
          <w:lang w:eastAsia="zh-CN"/>
        </w:rPr>
        <w:t xml:space="preserve">: </w:t>
      </w:r>
      <w:r w:rsidR="00660435" w:rsidRPr="003E73DB">
        <w:rPr>
          <w:rFonts w:asciiTheme="minorHAnsi" w:hAnsiTheme="minorHAnsi" w:cstheme="minorHAnsi"/>
          <w:sz w:val="22"/>
          <w:szCs w:val="22"/>
          <w:lang w:eastAsia="zh-CN"/>
        </w:rPr>
        <w:t>pracownicy, małoletni i ich opiekunowie prawni, osoby związane z działaniem innych instytucji władnych do realizacji zadania wynik</w:t>
      </w:r>
      <w:r w:rsidR="00660435" w:rsidRPr="003E73DB">
        <w:rPr>
          <w:rFonts w:asciiTheme="minorHAnsi" w:hAnsiTheme="minorHAnsi" w:cstheme="minorHAnsi"/>
          <w:sz w:val="22"/>
          <w:szCs w:val="22"/>
          <w:lang w:eastAsia="zh-CN"/>
        </w:rPr>
        <w:t>a</w:t>
      </w:r>
      <w:r w:rsidR="00660435" w:rsidRPr="003E73DB">
        <w:rPr>
          <w:rFonts w:asciiTheme="minorHAnsi" w:hAnsiTheme="minorHAnsi" w:cstheme="minorHAnsi"/>
          <w:sz w:val="22"/>
          <w:szCs w:val="22"/>
          <w:lang w:eastAsia="zh-CN"/>
        </w:rPr>
        <w:t xml:space="preserve">jącej z interwencji, </w:t>
      </w:r>
    </w:p>
    <w:p w:rsidR="008B1629" w:rsidRPr="003E73DB" w:rsidRDefault="008B1629"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 xml:space="preserve">Dane osobowe będą przetwarzane w celach wypełnienia obowiązków prawnych ciążących na </w:t>
      </w:r>
      <w:r w:rsidR="00B57086" w:rsidRPr="003E73DB">
        <w:rPr>
          <w:rFonts w:eastAsia="Times New Roman" w:cstheme="minorHAnsi"/>
          <w:lang w:eastAsia="zh-CN"/>
        </w:rPr>
        <w:t>A</w:t>
      </w:r>
      <w:r w:rsidRPr="003E73DB">
        <w:rPr>
          <w:rFonts w:eastAsia="Times New Roman" w:cstheme="minorHAnsi"/>
          <w:lang w:eastAsia="zh-CN"/>
        </w:rPr>
        <w:t xml:space="preserve">dministratorze, </w:t>
      </w:r>
      <w:r w:rsidR="00B57086" w:rsidRPr="003E73DB">
        <w:rPr>
          <w:rFonts w:eastAsia="Times New Roman" w:cstheme="minorHAnsi"/>
          <w:lang w:eastAsia="zh-CN"/>
        </w:rPr>
        <w:t xml:space="preserve">którym jest </w:t>
      </w:r>
      <w:r w:rsidR="00660435" w:rsidRPr="003E73DB">
        <w:rPr>
          <w:rFonts w:eastAsia="Times New Roman" w:cstheme="minorHAnsi"/>
          <w:lang w:eastAsia="zh-CN"/>
        </w:rPr>
        <w:t>realizacja zadań wskazanych w standardach ochrony małoletnich,</w:t>
      </w:r>
    </w:p>
    <w:p w:rsidR="008B1629" w:rsidRPr="003E73DB" w:rsidRDefault="008B1629"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Podstawą prawną przetwarzania danych osobowych jest:</w:t>
      </w:r>
    </w:p>
    <w:p w:rsidR="008B1629" w:rsidRPr="003E73DB" w:rsidRDefault="00B57086" w:rsidP="003D54B7">
      <w:pPr>
        <w:numPr>
          <w:ilvl w:val="0"/>
          <w:numId w:val="3"/>
        </w:numPr>
        <w:suppressAutoHyphens/>
        <w:spacing w:after="0" w:line="240" w:lineRule="auto"/>
        <w:ind w:left="993"/>
        <w:contextualSpacing/>
        <w:jc w:val="both"/>
        <w:rPr>
          <w:rFonts w:eastAsia="Times New Roman" w:cstheme="minorHAnsi"/>
          <w:lang w:eastAsia="zh-CN"/>
        </w:rPr>
      </w:pPr>
      <w:r w:rsidRPr="003E73DB">
        <w:rPr>
          <w:rFonts w:eastAsia="Times New Roman" w:cstheme="minorHAnsi"/>
          <w:lang w:eastAsia="zh-CN"/>
        </w:rPr>
        <w:t>art. 10 RODO</w:t>
      </w:r>
      <w:r w:rsidR="00737CC0" w:rsidRPr="003E73DB">
        <w:rPr>
          <w:rFonts w:eastAsia="Times New Roman" w:cstheme="minorHAnsi"/>
          <w:lang w:eastAsia="zh-CN"/>
        </w:rPr>
        <w:t xml:space="preserve"> -</w:t>
      </w:r>
      <w:r w:rsidRPr="003E73DB">
        <w:rPr>
          <w:rFonts w:eastAsia="Times New Roman" w:cstheme="minorHAnsi"/>
          <w:lang w:eastAsia="zh-CN"/>
        </w:rPr>
        <w:t xml:space="preserve"> </w:t>
      </w:r>
      <w:r w:rsidR="00737CC0" w:rsidRPr="003E73DB">
        <w:rPr>
          <w:rFonts w:eastAsia="Times New Roman" w:cstheme="minorHAnsi"/>
          <w:lang w:eastAsia="zh-CN"/>
        </w:rPr>
        <w:t>przetwarzani</w:t>
      </w:r>
      <w:r w:rsidR="003D54B7" w:rsidRPr="003E73DB">
        <w:rPr>
          <w:rFonts w:eastAsia="Times New Roman" w:cstheme="minorHAnsi"/>
          <w:lang w:eastAsia="zh-CN"/>
        </w:rPr>
        <w:t>e</w:t>
      </w:r>
      <w:r w:rsidR="00737CC0" w:rsidRPr="003E73DB">
        <w:rPr>
          <w:rFonts w:eastAsia="Times New Roman" w:cstheme="minorHAnsi"/>
          <w:lang w:eastAsia="zh-CN"/>
        </w:rPr>
        <w:t xml:space="preserve"> danych osobowych dotyczących wyroków skazujących oraz naruszeń prawa lub powiązanych środków bezpieczeństwa na podstawie art. 6 ust. 1 lit.</w:t>
      </w:r>
      <w:r w:rsidR="003D54B7" w:rsidRPr="003E73DB">
        <w:rPr>
          <w:rFonts w:eastAsia="Times New Roman" w:cstheme="minorHAnsi"/>
          <w:lang w:eastAsia="zh-CN"/>
        </w:rPr>
        <w:t> </w:t>
      </w:r>
      <w:r w:rsidR="00737CC0" w:rsidRPr="003E73DB">
        <w:rPr>
          <w:rFonts w:eastAsia="Times New Roman" w:cstheme="minorHAnsi"/>
          <w:lang w:eastAsia="zh-CN"/>
        </w:rPr>
        <w:t>c RODO, gdy przetwarzanie jest niezbędne dla wypełnienia obowiązków prawnych ciążących na administratorze</w:t>
      </w:r>
      <w:r w:rsidR="00660435" w:rsidRPr="003E73DB">
        <w:rPr>
          <w:rFonts w:eastAsia="Times New Roman" w:cstheme="minorHAnsi"/>
          <w:lang w:eastAsia="zh-CN"/>
        </w:rPr>
        <w:t xml:space="preserve"> i art. 9 ust. 2 lit g RODO, gdy przetwarzanie danych szczególnej kategorii odbywa się w interesie publicznym. Wskazane przesłanki wynikają z art. </w:t>
      </w:r>
      <w:r w:rsidR="008B1629" w:rsidRPr="003E73DB">
        <w:rPr>
          <w:rFonts w:eastAsia="Times New Roman" w:cstheme="minorHAnsi"/>
          <w:lang w:eastAsia="zh-CN"/>
        </w:rPr>
        <w:t xml:space="preserve"> </w:t>
      </w:r>
      <w:r w:rsidR="00660435" w:rsidRPr="003E73DB">
        <w:rPr>
          <w:rFonts w:eastAsia="Times New Roman" w:cstheme="minorHAnsi"/>
          <w:lang w:eastAsia="zh-CN"/>
        </w:rPr>
        <w:t>22a</w:t>
      </w:r>
      <w:r w:rsidR="00737CC0" w:rsidRPr="003E73DB">
        <w:rPr>
          <w:rFonts w:eastAsia="Times New Roman" w:cstheme="minorHAnsi"/>
          <w:lang w:eastAsia="zh-CN"/>
        </w:rPr>
        <w:t xml:space="preserve"> Ustawy z dnia 13 maja 2016 r. o</w:t>
      </w:r>
      <w:r w:rsidR="003D54B7" w:rsidRPr="003E73DB">
        <w:rPr>
          <w:rFonts w:eastAsia="Times New Roman" w:cstheme="minorHAnsi"/>
          <w:lang w:eastAsia="zh-CN"/>
        </w:rPr>
        <w:t> </w:t>
      </w:r>
      <w:r w:rsidR="00737CC0" w:rsidRPr="003E73DB">
        <w:rPr>
          <w:rFonts w:eastAsia="Times New Roman" w:cstheme="minorHAnsi"/>
          <w:lang w:eastAsia="zh-CN"/>
        </w:rPr>
        <w:t>przeciwdziałaniu zagrożeniom przestępczością na tle seksualnym</w:t>
      </w:r>
      <w:r w:rsidR="0042738F" w:rsidRPr="003E73DB">
        <w:rPr>
          <w:rFonts w:eastAsia="Times New Roman" w:cstheme="minorHAnsi"/>
          <w:lang w:eastAsia="zh-CN"/>
        </w:rPr>
        <w:t xml:space="preserve">, </w:t>
      </w:r>
    </w:p>
    <w:p w:rsidR="0042738F" w:rsidRPr="003E73DB" w:rsidRDefault="0042738F" w:rsidP="003D54B7">
      <w:pPr>
        <w:pStyle w:val="Akapitzlist"/>
        <w:numPr>
          <w:ilvl w:val="0"/>
          <w:numId w:val="3"/>
        </w:numPr>
        <w:ind w:left="993"/>
        <w:jc w:val="both"/>
        <w:rPr>
          <w:rFonts w:asciiTheme="minorHAnsi" w:hAnsiTheme="minorHAnsi" w:cstheme="minorHAnsi"/>
          <w:sz w:val="22"/>
          <w:szCs w:val="22"/>
          <w:lang w:eastAsia="zh-CN"/>
        </w:rPr>
      </w:pPr>
      <w:r w:rsidRPr="003E73DB">
        <w:rPr>
          <w:rFonts w:asciiTheme="minorHAnsi" w:hAnsiTheme="minorHAnsi" w:cstheme="minorHAnsi"/>
          <w:sz w:val="22"/>
          <w:szCs w:val="22"/>
          <w:lang w:eastAsia="zh-CN"/>
        </w:rPr>
        <w:t>art. 6 ust. 1 lit. e - w interesie publicznym na podstawie przepisów ustawy z dnia 14 lipca 1983 r. o</w:t>
      </w:r>
      <w:r w:rsidR="003D54B7" w:rsidRPr="003E73DB">
        <w:rPr>
          <w:rFonts w:asciiTheme="minorHAnsi" w:hAnsiTheme="minorHAnsi" w:cstheme="minorHAnsi"/>
          <w:sz w:val="22"/>
          <w:szCs w:val="22"/>
          <w:lang w:eastAsia="zh-CN"/>
        </w:rPr>
        <w:t> </w:t>
      </w:r>
      <w:r w:rsidRPr="003E73DB">
        <w:rPr>
          <w:rFonts w:asciiTheme="minorHAnsi" w:hAnsiTheme="minorHAnsi" w:cstheme="minorHAnsi"/>
          <w:sz w:val="22"/>
          <w:szCs w:val="22"/>
          <w:lang w:eastAsia="zh-CN"/>
        </w:rPr>
        <w:t>narodowym zasobie archiwalnym i archiwach będziemy archiwizować</w:t>
      </w:r>
      <w:r w:rsidR="00F3499A" w:rsidRPr="003E73DB">
        <w:rPr>
          <w:rFonts w:asciiTheme="minorHAnsi" w:hAnsiTheme="minorHAnsi" w:cstheme="minorHAnsi"/>
          <w:sz w:val="22"/>
          <w:szCs w:val="22"/>
          <w:lang w:eastAsia="zh-CN"/>
        </w:rPr>
        <w:t xml:space="preserve"> pozyskan</w:t>
      </w:r>
      <w:r w:rsidR="003D54B7" w:rsidRPr="003E73DB">
        <w:rPr>
          <w:rFonts w:asciiTheme="minorHAnsi" w:hAnsiTheme="minorHAnsi" w:cstheme="minorHAnsi"/>
          <w:sz w:val="22"/>
          <w:szCs w:val="22"/>
          <w:lang w:eastAsia="zh-CN"/>
        </w:rPr>
        <w:t>e</w:t>
      </w:r>
      <w:r w:rsidR="00F3499A" w:rsidRPr="003E73DB">
        <w:rPr>
          <w:rFonts w:asciiTheme="minorHAnsi" w:hAnsiTheme="minorHAnsi" w:cstheme="minorHAnsi"/>
          <w:sz w:val="22"/>
          <w:szCs w:val="22"/>
          <w:lang w:eastAsia="zh-CN"/>
        </w:rPr>
        <w:t xml:space="preserve"> informacj</w:t>
      </w:r>
      <w:r w:rsidR="003D54B7" w:rsidRPr="003E73DB">
        <w:rPr>
          <w:rFonts w:asciiTheme="minorHAnsi" w:hAnsiTheme="minorHAnsi" w:cstheme="minorHAnsi"/>
          <w:sz w:val="22"/>
          <w:szCs w:val="22"/>
          <w:lang w:eastAsia="zh-CN"/>
        </w:rPr>
        <w:t>e.</w:t>
      </w:r>
    </w:p>
    <w:p w:rsidR="008B1629" w:rsidRPr="003E73DB" w:rsidRDefault="008B1629"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W związku z przetwarzaniem danych w celach, o których</w:t>
      </w:r>
      <w:r w:rsidR="000E7491" w:rsidRPr="003E73DB">
        <w:rPr>
          <w:rFonts w:eastAsia="Times New Roman" w:cstheme="minorHAnsi"/>
          <w:lang w:eastAsia="zh-CN"/>
        </w:rPr>
        <w:t xml:space="preserve"> </w:t>
      </w:r>
      <w:r w:rsidRPr="003E73DB">
        <w:rPr>
          <w:rFonts w:eastAsia="Times New Roman" w:cstheme="minorHAnsi"/>
          <w:lang w:eastAsia="zh-CN"/>
        </w:rPr>
        <w:t>mowa</w:t>
      </w:r>
      <w:r w:rsidR="000E7491" w:rsidRPr="003E73DB">
        <w:rPr>
          <w:rFonts w:eastAsia="Times New Roman" w:cstheme="minorHAnsi"/>
          <w:lang w:eastAsia="zh-CN"/>
        </w:rPr>
        <w:t xml:space="preserve"> wyżej</w:t>
      </w:r>
      <w:r w:rsidR="003D54B7" w:rsidRPr="003E73DB">
        <w:rPr>
          <w:rFonts w:eastAsia="Times New Roman" w:cstheme="minorHAnsi"/>
          <w:lang w:eastAsia="zh-CN"/>
        </w:rPr>
        <w:t>,</w:t>
      </w:r>
      <w:r w:rsidRPr="003E73DB">
        <w:rPr>
          <w:rFonts w:eastAsia="Times New Roman" w:cstheme="minorHAnsi"/>
          <w:lang w:eastAsia="zh-CN"/>
        </w:rPr>
        <w:t xml:space="preserve"> odbiorcami Pani/Pana danych osobowych mogą być:</w:t>
      </w:r>
    </w:p>
    <w:p w:rsidR="008B1629" w:rsidRPr="003E73DB" w:rsidRDefault="008B1629" w:rsidP="007A71D8">
      <w:pPr>
        <w:pStyle w:val="Akapitzlist"/>
        <w:numPr>
          <w:ilvl w:val="0"/>
          <w:numId w:val="7"/>
        </w:numPr>
        <w:suppressAutoHyphens/>
        <w:ind w:left="993"/>
        <w:jc w:val="both"/>
        <w:rPr>
          <w:rFonts w:asciiTheme="minorHAnsi" w:hAnsiTheme="minorHAnsi" w:cstheme="minorHAnsi"/>
          <w:sz w:val="22"/>
          <w:szCs w:val="22"/>
          <w:lang w:eastAsia="zh-CN"/>
        </w:rPr>
      </w:pPr>
      <w:r w:rsidRPr="003E73DB">
        <w:rPr>
          <w:rFonts w:asciiTheme="minorHAnsi" w:hAnsiTheme="minorHAnsi" w:cstheme="minorHAnsi"/>
          <w:sz w:val="22"/>
          <w:szCs w:val="22"/>
          <w:lang w:eastAsia="zh-CN"/>
        </w:rPr>
        <w:t>organy władzy publicznej oraz podmioty wykonujące zadania publiczne lub działające na zlecenie organów władzy publicznej, w zakresie i w celach, które wynikają z przepisów powszechnie obowiązującego prawa, w tym w szczegó</w:t>
      </w:r>
      <w:r w:rsidR="004219D3" w:rsidRPr="003E73DB">
        <w:rPr>
          <w:rFonts w:asciiTheme="minorHAnsi" w:hAnsiTheme="minorHAnsi" w:cstheme="minorHAnsi"/>
          <w:sz w:val="22"/>
          <w:szCs w:val="22"/>
          <w:lang w:eastAsia="zh-CN"/>
        </w:rPr>
        <w:t xml:space="preserve">lności: </w:t>
      </w:r>
      <w:r w:rsidR="00480F81" w:rsidRPr="003E73DB">
        <w:rPr>
          <w:rFonts w:asciiTheme="minorHAnsi" w:hAnsiTheme="minorHAnsi" w:cstheme="minorHAnsi"/>
          <w:i/>
          <w:iCs/>
          <w:sz w:val="22"/>
          <w:szCs w:val="22"/>
          <w:lang w:eastAsia="zh-CN"/>
        </w:rPr>
        <w:t>Policja, Gminny Ośrodek Pomocy Społecznej</w:t>
      </w:r>
      <w:r w:rsidR="00CF6E13" w:rsidRPr="003E73DB">
        <w:rPr>
          <w:rFonts w:asciiTheme="minorHAnsi" w:hAnsiTheme="minorHAnsi" w:cstheme="minorHAnsi"/>
          <w:i/>
          <w:iCs/>
          <w:sz w:val="22"/>
          <w:szCs w:val="22"/>
          <w:lang w:eastAsia="zh-CN"/>
        </w:rPr>
        <w:t>, Sądy</w:t>
      </w:r>
      <w:r w:rsidR="00E10472" w:rsidRPr="003E73DB">
        <w:rPr>
          <w:rFonts w:asciiTheme="minorHAnsi" w:hAnsiTheme="minorHAnsi" w:cstheme="minorHAnsi"/>
          <w:i/>
          <w:iCs/>
          <w:sz w:val="22"/>
          <w:szCs w:val="22"/>
          <w:lang w:eastAsia="zh-CN"/>
        </w:rPr>
        <w:t xml:space="preserve"> Kurator.</w:t>
      </w:r>
      <w:r w:rsidR="00CF6E13" w:rsidRPr="003E73DB">
        <w:rPr>
          <w:rFonts w:asciiTheme="minorHAnsi" w:hAnsiTheme="minorHAnsi" w:cstheme="minorHAnsi"/>
          <w:i/>
          <w:iCs/>
          <w:sz w:val="22"/>
          <w:szCs w:val="22"/>
          <w:lang w:eastAsia="zh-CN"/>
        </w:rPr>
        <w:t xml:space="preserve"> </w:t>
      </w:r>
    </w:p>
    <w:p w:rsidR="008B1629" w:rsidRPr="003E73DB" w:rsidRDefault="008B1629"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Pani/Pana dane osobowe będą przechowywane przez okres niezbędny do realizacji wskazanych wyżej celów</w:t>
      </w:r>
      <w:r w:rsidR="00E10472" w:rsidRPr="003E73DB">
        <w:rPr>
          <w:rFonts w:eastAsia="Times New Roman" w:cstheme="minorHAnsi"/>
          <w:lang w:eastAsia="zh-CN"/>
        </w:rPr>
        <w:t xml:space="preserve">. </w:t>
      </w:r>
      <w:r w:rsidRPr="003E73DB">
        <w:rPr>
          <w:rFonts w:eastAsia="Times New Roman" w:cstheme="minorHAnsi"/>
          <w:lang w:eastAsia="zh-CN"/>
        </w:rPr>
        <w:t>oraz czasu przechowywania</w:t>
      </w:r>
      <w:r w:rsidR="00F3499A" w:rsidRPr="003E73DB">
        <w:rPr>
          <w:rFonts w:eastAsia="Times New Roman" w:cstheme="minorHAnsi"/>
          <w:lang w:eastAsia="zh-CN"/>
        </w:rPr>
        <w:t xml:space="preserve"> danych</w:t>
      </w:r>
      <w:r w:rsidRPr="003E73DB">
        <w:rPr>
          <w:rFonts w:eastAsia="Times New Roman" w:cstheme="minorHAnsi"/>
          <w:lang w:eastAsia="zh-CN"/>
        </w:rPr>
        <w:t xml:space="preserve"> na podstawie odrębnych przep</w:t>
      </w:r>
      <w:r w:rsidR="003E73DB" w:rsidRPr="003E73DB">
        <w:rPr>
          <w:rFonts w:eastAsia="Times New Roman" w:cstheme="minorHAnsi"/>
          <w:lang w:eastAsia="zh-CN"/>
        </w:rPr>
        <w:t xml:space="preserve">isów prawa archiwizacyjnego </w:t>
      </w:r>
      <w:r w:rsidR="003E73DB" w:rsidRPr="00386233">
        <w:rPr>
          <w:rFonts w:eastAsia="Times New Roman" w:cstheme="minorHAnsi"/>
          <w:lang w:eastAsia="zh-CN"/>
        </w:rPr>
        <w:t>(25</w:t>
      </w:r>
      <w:r w:rsidR="0042738F" w:rsidRPr="00386233">
        <w:rPr>
          <w:rFonts w:eastAsia="Times New Roman" w:cstheme="minorHAnsi"/>
          <w:lang w:eastAsia="zh-CN"/>
        </w:rPr>
        <w:t>l</w:t>
      </w:r>
      <w:r w:rsidRPr="00386233">
        <w:rPr>
          <w:rFonts w:eastAsia="Times New Roman" w:cstheme="minorHAnsi"/>
          <w:lang w:eastAsia="zh-CN"/>
        </w:rPr>
        <w:t>at)</w:t>
      </w:r>
      <w:r w:rsidR="003D54B7" w:rsidRPr="00386233">
        <w:rPr>
          <w:rFonts w:eastAsia="Times New Roman" w:cstheme="minorHAnsi"/>
          <w:lang w:eastAsia="zh-CN"/>
        </w:rPr>
        <w:t>.</w:t>
      </w:r>
    </w:p>
    <w:p w:rsidR="00D74F7B" w:rsidRPr="003E73DB" w:rsidRDefault="00F3499A"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pl-PL"/>
        </w:rPr>
        <w:t>P</w:t>
      </w:r>
      <w:r w:rsidR="00D74F7B" w:rsidRPr="003E73DB">
        <w:rPr>
          <w:rFonts w:eastAsia="Times New Roman" w:cstheme="minorHAnsi"/>
          <w:lang w:eastAsia="pl-PL"/>
        </w:rPr>
        <w:t>rzetwarzamy Państwa dane w celu realizacji obowiązków prawnych. Wtedy podanie tych danych jest Państwa obowiązkiem ustawowym</w:t>
      </w:r>
      <w:r w:rsidRPr="003E73DB">
        <w:rPr>
          <w:rFonts w:eastAsia="Times New Roman" w:cstheme="minorHAnsi"/>
          <w:lang w:eastAsia="pl-PL"/>
        </w:rPr>
        <w:t>.</w:t>
      </w:r>
    </w:p>
    <w:p w:rsidR="004A2708" w:rsidRPr="003E73DB" w:rsidRDefault="004A2708" w:rsidP="008D1CCE">
      <w:pPr>
        <w:numPr>
          <w:ilvl w:val="0"/>
          <w:numId w:val="1"/>
        </w:numPr>
        <w:spacing w:after="0" w:line="240" w:lineRule="auto"/>
        <w:jc w:val="both"/>
        <w:rPr>
          <w:rFonts w:cstheme="minorHAnsi"/>
          <w:noProof/>
        </w:rPr>
      </w:pPr>
      <w:r w:rsidRPr="003E73DB">
        <w:rPr>
          <w:rFonts w:cstheme="minorHAnsi"/>
          <w:noProof/>
        </w:rPr>
        <w:t>Dane w celach archiwalnych będziemy przetwarzać w interesie publicznym w oparciu o przepisy prawa</w:t>
      </w:r>
      <w:r w:rsidR="00F3499A" w:rsidRPr="003E73DB">
        <w:rPr>
          <w:rFonts w:cstheme="minorHAnsi"/>
          <w:noProof/>
        </w:rPr>
        <w:t xml:space="preserve">. </w:t>
      </w:r>
      <w:r w:rsidRPr="003E73DB">
        <w:rPr>
          <w:rFonts w:cstheme="minorHAnsi"/>
          <w:noProof/>
        </w:rPr>
        <w:t>Możecie Państwo wnieść do nas sprzeciw na przetwarzanie danych</w:t>
      </w:r>
      <w:r w:rsidR="00CF6E13" w:rsidRPr="003E73DB">
        <w:rPr>
          <w:rFonts w:cstheme="minorHAnsi"/>
          <w:noProof/>
        </w:rPr>
        <w:t xml:space="preserve"> zwykłych</w:t>
      </w:r>
      <w:r w:rsidRPr="003E73DB">
        <w:rPr>
          <w:rFonts w:cstheme="minorHAnsi"/>
          <w:noProof/>
        </w:rPr>
        <w:t xml:space="preserve"> w ten sposób.</w:t>
      </w:r>
    </w:p>
    <w:p w:rsidR="004A2708" w:rsidRPr="003E73DB" w:rsidRDefault="004A2708" w:rsidP="008D1CCE">
      <w:pPr>
        <w:numPr>
          <w:ilvl w:val="0"/>
          <w:numId w:val="1"/>
        </w:numPr>
        <w:spacing w:after="0" w:line="240" w:lineRule="auto"/>
        <w:jc w:val="both"/>
        <w:rPr>
          <w:rFonts w:cstheme="minorHAnsi"/>
        </w:rPr>
      </w:pPr>
      <w:r w:rsidRPr="003E73DB">
        <w:rPr>
          <w:rFonts w:cstheme="minorHAnsi"/>
        </w:rPr>
        <w:t>Umożliwiamy Państwu dostęp do danych osobowych, zawsze można je sprostować, jeśli b</w:t>
      </w:r>
      <w:r w:rsidRPr="003E73DB">
        <w:rPr>
          <w:rFonts w:cstheme="minorHAnsi"/>
        </w:rPr>
        <w:t>ę</w:t>
      </w:r>
      <w:r w:rsidRPr="003E73DB">
        <w:rPr>
          <w:rFonts w:cstheme="minorHAnsi"/>
        </w:rPr>
        <w:t>dziemy przetwarzać błędne dane lub gdy one się zmienią. Mogą Państwo żądać ograniczenia przetwarzania danych, jeśli będziecie uważać, że przetwarzamy za dużo danych. Możecie Państwo żądać usunięcia danych, ale nie będziemy tego mogli zrobić wobec danych przetw</w:t>
      </w:r>
      <w:r w:rsidRPr="003E73DB">
        <w:rPr>
          <w:rFonts w:cstheme="minorHAnsi"/>
        </w:rPr>
        <w:t>a</w:t>
      </w:r>
      <w:r w:rsidRPr="003E73DB">
        <w:rPr>
          <w:rFonts w:cstheme="minorHAnsi"/>
        </w:rPr>
        <w:lastRenderedPageBreak/>
        <w:t xml:space="preserve">rzanych przez nas na podstawie przepisów prawa, które musimy wypełnić lub też w interesie publicznym. </w:t>
      </w:r>
    </w:p>
    <w:p w:rsidR="008B1629" w:rsidRPr="003E73DB" w:rsidRDefault="008B1629"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Jeśli uzna Pani/Pan, że przetwarzanie danych osobowych narusza przepisy prawa, ma Pani/Pan prawo wniesienia skargi do organu nadzorczego, którym w Polsce jest Prezes Urzędu Ochrony Danych, ul.</w:t>
      </w:r>
      <w:r w:rsidR="00E928C5" w:rsidRPr="003E73DB">
        <w:rPr>
          <w:rFonts w:eastAsia="Times New Roman" w:cstheme="minorHAnsi"/>
          <w:lang w:eastAsia="zh-CN"/>
        </w:rPr>
        <w:t> </w:t>
      </w:r>
      <w:r w:rsidRPr="003E73DB">
        <w:rPr>
          <w:rFonts w:eastAsia="Times New Roman" w:cstheme="minorHAnsi"/>
          <w:lang w:eastAsia="zh-CN"/>
        </w:rPr>
        <w:t>Stawki 2, Warszawa, z tym że prawo wniesienia skargi dotyczy wyłącznie zgodności z prawem przetwarzania danych osobowych.</w:t>
      </w:r>
    </w:p>
    <w:p w:rsidR="00D74F7B" w:rsidRPr="003E73DB" w:rsidRDefault="00D74F7B"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Pani/Pana dane nie będą profilowane, ani nie będą przetwarzane wyłącznie automatycznie, żadna decyzja nie będzie podejmowana automatycznie.</w:t>
      </w:r>
    </w:p>
    <w:p w:rsidR="00E928C5" w:rsidRPr="003E73DB" w:rsidRDefault="00E928C5" w:rsidP="008D1CCE">
      <w:pPr>
        <w:numPr>
          <w:ilvl w:val="0"/>
          <w:numId w:val="1"/>
        </w:numPr>
        <w:suppressAutoHyphens/>
        <w:spacing w:after="0" w:line="240" w:lineRule="auto"/>
        <w:contextualSpacing/>
        <w:jc w:val="both"/>
        <w:rPr>
          <w:rFonts w:eastAsia="Times New Roman" w:cstheme="minorHAnsi"/>
          <w:lang w:eastAsia="zh-CN"/>
        </w:rPr>
      </w:pPr>
      <w:r w:rsidRPr="003E73DB">
        <w:rPr>
          <w:rFonts w:eastAsia="Times New Roman" w:cstheme="minorHAnsi"/>
          <w:lang w:eastAsia="zh-CN"/>
        </w:rPr>
        <w:t>Pani/Pana dane nie będą przekazywane za granicę ani do organizacji międzynarodowych.</w:t>
      </w:r>
    </w:p>
    <w:p w:rsidR="001A4752" w:rsidRPr="003D54B7" w:rsidRDefault="001A4752" w:rsidP="00E928C5">
      <w:pPr>
        <w:suppressAutoHyphens/>
        <w:spacing w:after="0" w:line="240" w:lineRule="auto"/>
        <w:contextualSpacing/>
        <w:jc w:val="both"/>
        <w:rPr>
          <w:rFonts w:eastAsia="Times New Roman" w:cstheme="minorHAnsi"/>
          <w:sz w:val="20"/>
          <w:szCs w:val="20"/>
          <w:lang w:eastAsia="zh-CN"/>
        </w:rPr>
      </w:pPr>
    </w:p>
    <w:sectPr w:rsidR="001A4752" w:rsidRPr="003D54B7" w:rsidSect="00B77F0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81F" w:rsidRDefault="002F781F" w:rsidP="000B4C7D">
      <w:pPr>
        <w:spacing w:after="0" w:line="240" w:lineRule="auto"/>
      </w:pPr>
      <w:r>
        <w:separator/>
      </w:r>
    </w:p>
  </w:endnote>
  <w:endnote w:type="continuationSeparator" w:id="0">
    <w:p w:rsidR="002F781F" w:rsidRDefault="002F781F" w:rsidP="000B4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81F" w:rsidRDefault="002F781F" w:rsidP="000B4C7D">
      <w:pPr>
        <w:spacing w:after="0" w:line="240" w:lineRule="auto"/>
      </w:pPr>
      <w:r>
        <w:separator/>
      </w:r>
    </w:p>
  </w:footnote>
  <w:footnote w:type="continuationSeparator" w:id="0">
    <w:p w:rsidR="002F781F" w:rsidRDefault="002F781F" w:rsidP="000B4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9CB445E2"/>
    <w:lvl w:ilvl="0">
      <w:start w:val="1"/>
      <w:numFmt w:val="decimal"/>
      <w:lvlText w:val="%1."/>
      <w:lvlJc w:val="left"/>
      <w:pPr>
        <w:tabs>
          <w:tab w:val="num" w:pos="0"/>
        </w:tabs>
        <w:ind w:left="720" w:hanging="360"/>
      </w:pPr>
      <w:rPr>
        <w:rFonts w:asciiTheme="minorHAnsi" w:hAnsiTheme="minorHAnsi" w:cstheme="minorHAnsi" w:hint="default"/>
        <w:bCs/>
      </w:r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rPr>
        <w:rFonts w:ascii="Times New Roman" w:hAnsi="Times New Roman" w:cs="Times New Roman"/>
      </w:rPr>
    </w:lvl>
  </w:abstractNum>
  <w:abstractNum w:abstractNumId="2">
    <w:nsid w:val="2E511A96"/>
    <w:multiLevelType w:val="hybridMultilevel"/>
    <w:tmpl w:val="2ADA60E4"/>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95019D2"/>
    <w:multiLevelType w:val="hybridMultilevel"/>
    <w:tmpl w:val="EA58BA58"/>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
    <w:nsid w:val="69702BE2"/>
    <w:multiLevelType w:val="hybridMultilevel"/>
    <w:tmpl w:val="909AD6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6D0C44E6"/>
    <w:multiLevelType w:val="hybridMultilevel"/>
    <w:tmpl w:val="F6B8A2BE"/>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6">
    <w:nsid w:val="74AD5AC7"/>
    <w:multiLevelType w:val="hybridMultilevel"/>
    <w:tmpl w:val="950C70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autoHyphenation/>
  <w:hyphenationZone w:val="425"/>
  <w:characterSpacingControl w:val="doNotCompress"/>
  <w:hdrShapeDefaults>
    <o:shapedefaults v:ext="edit" spidmax="14338"/>
  </w:hdrShapeDefaults>
  <w:footnotePr>
    <w:footnote w:id="-1"/>
    <w:footnote w:id="0"/>
  </w:footnotePr>
  <w:endnotePr>
    <w:endnote w:id="-1"/>
    <w:endnote w:id="0"/>
  </w:endnotePr>
  <w:compat/>
  <w:rsids>
    <w:rsidRoot w:val="00B927AA"/>
    <w:rsid w:val="00090467"/>
    <w:rsid w:val="000B4C7D"/>
    <w:rsid w:val="000E7491"/>
    <w:rsid w:val="000F0CF6"/>
    <w:rsid w:val="001A4752"/>
    <w:rsid w:val="001A516F"/>
    <w:rsid w:val="00291A39"/>
    <w:rsid w:val="002F781F"/>
    <w:rsid w:val="003531CD"/>
    <w:rsid w:val="00386233"/>
    <w:rsid w:val="003D54B7"/>
    <w:rsid w:val="003E60CA"/>
    <w:rsid w:val="003E73DB"/>
    <w:rsid w:val="004219D3"/>
    <w:rsid w:val="0042738F"/>
    <w:rsid w:val="00480F81"/>
    <w:rsid w:val="004A2708"/>
    <w:rsid w:val="00500A35"/>
    <w:rsid w:val="00514CBD"/>
    <w:rsid w:val="005924D8"/>
    <w:rsid w:val="0063097B"/>
    <w:rsid w:val="00660435"/>
    <w:rsid w:val="0069670D"/>
    <w:rsid w:val="00737CC0"/>
    <w:rsid w:val="007676ED"/>
    <w:rsid w:val="007A71D8"/>
    <w:rsid w:val="007C3ADF"/>
    <w:rsid w:val="00840018"/>
    <w:rsid w:val="00856105"/>
    <w:rsid w:val="008A4BFB"/>
    <w:rsid w:val="008B1629"/>
    <w:rsid w:val="008D1CCE"/>
    <w:rsid w:val="009E423D"/>
    <w:rsid w:val="00AD6630"/>
    <w:rsid w:val="00B001E9"/>
    <w:rsid w:val="00B11DF9"/>
    <w:rsid w:val="00B32DA7"/>
    <w:rsid w:val="00B57086"/>
    <w:rsid w:val="00B77F03"/>
    <w:rsid w:val="00B927AA"/>
    <w:rsid w:val="00BB2E18"/>
    <w:rsid w:val="00CF16EC"/>
    <w:rsid w:val="00CF6E13"/>
    <w:rsid w:val="00D145AA"/>
    <w:rsid w:val="00D74F7B"/>
    <w:rsid w:val="00DD31BA"/>
    <w:rsid w:val="00E10472"/>
    <w:rsid w:val="00E928C5"/>
    <w:rsid w:val="00F3499A"/>
    <w:rsid w:val="00F536D9"/>
    <w:rsid w:val="00F92B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7F0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19D3"/>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B4C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C7D"/>
  </w:style>
  <w:style w:type="paragraph" w:styleId="Stopka">
    <w:name w:val="footer"/>
    <w:basedOn w:val="Normalny"/>
    <w:link w:val="StopkaZnak"/>
    <w:uiPriority w:val="99"/>
    <w:unhideWhenUsed/>
    <w:rsid w:val="000B4C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4C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3506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2024-11-12T13:13:00Z</dcterms:created>
  <dcterms:modified xsi:type="dcterms:W3CDTF">2025-07-09T10:00:00Z</dcterms:modified>
</cp:coreProperties>
</file>